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9D" w:rsidRPr="008758B2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58B2">
        <w:rPr>
          <w:rFonts w:ascii="Times New Roman" w:eastAsia="Times New Roman" w:hAnsi="Times New Roman" w:cs="Times New Roman"/>
          <w:b/>
          <w:lang w:eastAsia="ru-RU"/>
        </w:rPr>
        <w:t>Договор №____</w:t>
      </w:r>
    </w:p>
    <w:p w:rsidR="00A6689D" w:rsidRPr="008758B2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 xml:space="preserve">купли-продажи </w:t>
      </w:r>
      <w:r w:rsidR="00292108" w:rsidRPr="008758B2">
        <w:rPr>
          <w:rFonts w:ascii="Times New Roman" w:eastAsia="Times New Roman" w:hAnsi="Times New Roman" w:cs="Times New Roman"/>
          <w:lang w:eastAsia="ru-RU"/>
        </w:rPr>
        <w:t>транспортного средства</w:t>
      </w:r>
    </w:p>
    <w:p w:rsidR="00A6689D" w:rsidRPr="008758B2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8758B2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A15449" w:rsidRPr="008758B2">
        <w:rPr>
          <w:rFonts w:ascii="Times New Roman" w:eastAsia="Times New Roman" w:hAnsi="Times New Roman" w:cs="Times New Roman"/>
          <w:lang w:eastAsia="ru-RU"/>
        </w:rPr>
        <w:t>_________________</w:t>
      </w:r>
      <w:r w:rsidR="00A61C89" w:rsidRPr="008758B2">
        <w:rPr>
          <w:rFonts w:ascii="Times New Roman" w:eastAsia="Times New Roman" w:hAnsi="Times New Roman" w:cs="Times New Roman"/>
          <w:lang w:eastAsia="ru-RU"/>
        </w:rPr>
        <w:tab/>
        <w:t>«__» _________________ 201</w:t>
      </w:r>
      <w:r w:rsidR="00E97082" w:rsidRPr="008758B2">
        <w:rPr>
          <w:rFonts w:ascii="Times New Roman" w:eastAsia="Times New Roman" w:hAnsi="Times New Roman" w:cs="Times New Roman"/>
          <w:lang w:eastAsia="ru-RU"/>
        </w:rPr>
        <w:t>8</w:t>
      </w:r>
    </w:p>
    <w:p w:rsidR="00A6689D" w:rsidRPr="008758B2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7082" w:rsidRPr="008758B2" w:rsidRDefault="00E97082" w:rsidP="00E970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2EF9" w:rsidRPr="008758B2" w:rsidRDefault="008758B2" w:rsidP="00E970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58B2">
        <w:rPr>
          <w:rFonts w:ascii="Times New Roman" w:hAnsi="Times New Roman" w:cs="Times New Roman"/>
        </w:rPr>
        <w:t xml:space="preserve">Падерин Олег Геннадьевич в </w:t>
      </w:r>
      <w:r w:rsidRPr="008758B2">
        <w:rPr>
          <w:rFonts w:ascii="Times New Roman" w:eastAsia="Times New Roman" w:hAnsi="Times New Roman" w:cs="Times New Roman"/>
          <w:bCs/>
          <w:lang w:eastAsia="ru-RU"/>
        </w:rPr>
        <w:t xml:space="preserve"> лице финансового управляющего </w:t>
      </w:r>
      <w:r w:rsidRPr="008758B2">
        <w:rPr>
          <w:rFonts w:ascii="Times New Roman" w:hAnsi="Times New Roman" w:cs="Times New Roman"/>
        </w:rPr>
        <w:t>Васильева Алексея Валерияновича</w:t>
      </w:r>
      <w:r w:rsidRPr="008758B2">
        <w:rPr>
          <w:rFonts w:ascii="Times New Roman" w:eastAsia="Times New Roman" w:hAnsi="Times New Roman" w:cs="Times New Roman"/>
          <w:lang w:eastAsia="ru-RU"/>
        </w:rPr>
        <w:t>,</w:t>
      </w:r>
      <w:r w:rsidRPr="008758B2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8758B2">
        <w:rPr>
          <w:rFonts w:ascii="Times New Roman" w:hAnsi="Times New Roman" w:cs="Times New Roman"/>
        </w:rPr>
        <w:t>Арбитражного суда ХМАО-Югры от 25.04.2019г. по делу № А75-17868/2018</w:t>
      </w:r>
      <w:r w:rsidR="00A6689D" w:rsidRPr="008758B2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A6689D" w:rsidRPr="008758B2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8758B2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8758B2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8758B2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8758B2">
        <w:rPr>
          <w:rFonts w:ascii="Times New Roman" w:eastAsia="Times New Roman" w:hAnsi="Times New Roman" w:cs="Times New Roman"/>
          <w:lang w:eastAsia="ru-RU"/>
        </w:rPr>
        <w:t>, именуем</w:t>
      </w:r>
      <w:r w:rsidRPr="008758B2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8758B2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8758B2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8758B2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открытых торгов № </w:t>
      </w:r>
      <w:r w:rsidRPr="008758B2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8758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8758B2">
        <w:rPr>
          <w:rFonts w:ascii="Times New Roman" w:hAnsi="Times New Roman" w:cs="Times New Roman"/>
        </w:rPr>
        <w:t>на</w:t>
      </w:r>
      <w:r w:rsidR="00292108" w:rsidRPr="008758B2">
        <w:rPr>
          <w:rFonts w:ascii="Times New Roman" w:hAnsi="Times New Roman" w:cs="Times New Roman"/>
          <w:lang w:bidi="ru-RU"/>
        </w:rPr>
        <w:t xml:space="preserve"> </w:t>
      </w:r>
      <w:r w:rsidR="00292108" w:rsidRPr="008758B2">
        <w:rPr>
          <w:rFonts w:ascii="Times New Roman" w:hAnsi="Times New Roman" w:cs="Times New Roman"/>
        </w:rPr>
        <w:t xml:space="preserve">электронной площадке </w:t>
      </w:r>
      <w:r w:rsidR="008758B2" w:rsidRPr="008758B2">
        <w:rPr>
          <w:rFonts w:ascii="Times New Roman" w:hAnsi="Times New Roman" w:cs="Times New Roman"/>
        </w:rPr>
        <w:t>ЭТП «Югра»</w:t>
      </w:r>
      <w:r w:rsidR="00292108" w:rsidRPr="008758B2">
        <w:rPr>
          <w:rFonts w:ascii="Times New Roman" w:hAnsi="Times New Roman" w:cs="Times New Roman"/>
        </w:rPr>
        <w:t xml:space="preserve"> (сайт в сети «Интернет» </w:t>
      </w:r>
      <w:hyperlink r:id="rId7" w:history="1">
        <w:r w:rsidR="008758B2" w:rsidRPr="008758B2">
          <w:rPr>
            <w:rStyle w:val="a8"/>
            <w:rFonts w:ascii="Times New Roman" w:hAnsi="Times New Roman" w:cs="Times New Roman"/>
            <w:color w:val="auto"/>
          </w:rPr>
          <w:t>http://etpugra.ru</w:t>
        </w:r>
      </w:hyperlink>
      <w:r w:rsidR="00292108" w:rsidRPr="008758B2">
        <w:rPr>
          <w:rFonts w:ascii="Times New Roman" w:hAnsi="Times New Roman" w:cs="Times New Roman"/>
        </w:rPr>
        <w:t xml:space="preserve">) </w:t>
      </w:r>
      <w:r w:rsidR="00A6689D" w:rsidRPr="008758B2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8758B2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8758B2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58B2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292108" w:rsidRPr="008758B2" w:rsidRDefault="00A6689D" w:rsidP="00292108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758B2">
        <w:rPr>
          <w:rFonts w:ascii="Times New Roman" w:eastAsia="Times New Roman" w:hAnsi="Times New Roman" w:cs="Times New Roman"/>
          <w:lang w:eastAsia="ru-RU"/>
        </w:rPr>
        <w:t xml:space="preserve">Продавец передает в собственность Покупателя, а Покупатель принимает и оплачивает следующее имущество (далее по тексту – Объект): </w:t>
      </w:r>
      <w:r w:rsidR="00167B39" w:rsidRPr="008758B2">
        <w:rPr>
          <w:rFonts w:ascii="Times New Roman" w:hAnsi="Times New Roman" w:cs="Times New Roman"/>
        </w:rPr>
        <w:t>__________________________</w:t>
      </w:r>
      <w:r w:rsidR="00292108" w:rsidRPr="008758B2">
        <w:rPr>
          <w:rFonts w:ascii="Times New Roman" w:hAnsi="Times New Roman" w:cs="Times New Roman"/>
        </w:rPr>
        <w:t>.</w:t>
      </w:r>
    </w:p>
    <w:p w:rsidR="00A6689D" w:rsidRPr="008758B2" w:rsidRDefault="00A6689D" w:rsidP="00A6689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>Продавец гарантирует, что Объект в споре или под арестом не состоит.</w:t>
      </w:r>
    </w:p>
    <w:p w:rsidR="00A6689D" w:rsidRPr="008758B2" w:rsidRDefault="00A6689D" w:rsidP="00A6689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 xml:space="preserve">Указанный в п. 1.1. настоящего Договора Объект Покупатель приобретает по итогам открытых торгов в рамках </w:t>
      </w:r>
      <w:r w:rsidR="00292108" w:rsidRPr="008758B2">
        <w:rPr>
          <w:rFonts w:ascii="Times New Roman" w:eastAsia="Times New Roman" w:hAnsi="Times New Roman" w:cs="Times New Roman"/>
          <w:lang w:eastAsia="ru-RU"/>
        </w:rPr>
        <w:t>процедуры</w:t>
      </w:r>
      <w:r w:rsidR="00822549" w:rsidRPr="008758B2">
        <w:rPr>
          <w:rFonts w:ascii="Times New Roman" w:eastAsia="Times New Roman" w:hAnsi="Times New Roman" w:cs="Times New Roman"/>
          <w:lang w:eastAsia="ru-RU"/>
        </w:rPr>
        <w:t xml:space="preserve"> банкротства </w:t>
      </w:r>
      <w:r w:rsidR="00292108" w:rsidRPr="008758B2">
        <w:rPr>
          <w:rFonts w:ascii="Times New Roman" w:hAnsi="Times New Roman" w:cs="Times New Roman"/>
        </w:rPr>
        <w:t>гражданин</w:t>
      </w:r>
      <w:r w:rsidR="00292108" w:rsidRPr="008758B2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822549" w:rsidRPr="008758B2">
        <w:rPr>
          <w:rFonts w:ascii="Times New Roman" w:eastAsia="Times New Roman" w:hAnsi="Times New Roman" w:cs="Times New Roman"/>
          <w:lang w:eastAsia="ru-RU"/>
        </w:rPr>
        <w:t xml:space="preserve">РФ </w:t>
      </w:r>
      <w:r w:rsidR="008758B2" w:rsidRPr="008758B2">
        <w:rPr>
          <w:rFonts w:ascii="Times New Roman" w:hAnsi="Times New Roman" w:cs="Times New Roman"/>
        </w:rPr>
        <w:t xml:space="preserve">Падерина Олега Геннадьевича </w:t>
      </w:r>
      <w:r w:rsidR="00822549" w:rsidRPr="008758B2">
        <w:rPr>
          <w:rFonts w:ascii="Times New Roman" w:eastAsia="Times New Roman" w:hAnsi="Times New Roman" w:cs="Times New Roman"/>
          <w:lang w:eastAsia="ru-RU"/>
        </w:rPr>
        <w:t>- р</w:t>
      </w:r>
      <w:r w:rsidR="00822549" w:rsidRPr="008758B2">
        <w:rPr>
          <w:rFonts w:ascii="Times New Roman" w:hAnsi="Times New Roman" w:cs="Times New Roman"/>
        </w:rPr>
        <w:t>еализации имущества</w:t>
      </w:r>
      <w:r w:rsidRPr="008758B2">
        <w:rPr>
          <w:rFonts w:ascii="Times New Roman" w:eastAsia="Times New Roman" w:hAnsi="Times New Roman" w:cs="Times New Roman"/>
          <w:lang w:eastAsia="ru-RU"/>
        </w:rPr>
        <w:t>, согласно Протоколу №</w:t>
      </w:r>
      <w:r w:rsidR="002F2EF9" w:rsidRPr="008758B2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8758B2">
        <w:rPr>
          <w:rFonts w:ascii="Times New Roman" w:eastAsia="Times New Roman" w:hAnsi="Times New Roman" w:cs="Times New Roman"/>
          <w:lang w:eastAsia="ru-RU"/>
        </w:rPr>
        <w:t xml:space="preserve"> о результата</w:t>
      </w:r>
      <w:r w:rsidR="00233685" w:rsidRPr="008758B2">
        <w:rPr>
          <w:rFonts w:ascii="Times New Roman" w:eastAsia="Times New Roman" w:hAnsi="Times New Roman" w:cs="Times New Roman"/>
          <w:lang w:eastAsia="ru-RU"/>
        </w:rPr>
        <w:t xml:space="preserve">х торгов по Лоту </w:t>
      </w:r>
      <w:r w:rsidR="00AD21C4" w:rsidRPr="008758B2">
        <w:rPr>
          <w:rFonts w:ascii="Times New Roman" w:eastAsia="Times New Roman" w:hAnsi="Times New Roman" w:cs="Times New Roman"/>
          <w:lang w:eastAsia="ru-RU"/>
        </w:rPr>
        <w:t>№</w:t>
      </w:r>
      <w:r w:rsidR="00233685" w:rsidRPr="008758B2">
        <w:rPr>
          <w:rFonts w:ascii="Times New Roman" w:eastAsia="Times New Roman" w:hAnsi="Times New Roman" w:cs="Times New Roman"/>
          <w:lang w:eastAsia="ru-RU"/>
        </w:rPr>
        <w:t>1 от</w:t>
      </w:r>
      <w:r w:rsidR="002F2EF9" w:rsidRPr="008758B2">
        <w:rPr>
          <w:rFonts w:ascii="Times New Roman" w:eastAsia="Times New Roman" w:hAnsi="Times New Roman" w:cs="Times New Roman"/>
          <w:lang w:eastAsia="ru-RU"/>
        </w:rPr>
        <w:t>________________</w:t>
      </w:r>
      <w:r w:rsidRPr="008758B2">
        <w:rPr>
          <w:rFonts w:ascii="Times New Roman" w:eastAsia="Times New Roman" w:hAnsi="Times New Roman" w:cs="Times New Roman"/>
          <w:lang w:eastAsia="ru-RU"/>
        </w:rPr>
        <w:t>.</w:t>
      </w:r>
    </w:p>
    <w:p w:rsidR="00A6689D" w:rsidRPr="008758B2" w:rsidRDefault="00A6689D" w:rsidP="00A6689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>Покупатель произвел осмотр Объекта. Покупатель приобретает Объект</w:t>
      </w:r>
      <w:r w:rsidR="00AD21C4" w:rsidRPr="008758B2">
        <w:rPr>
          <w:rFonts w:ascii="Times New Roman" w:eastAsia="Times New Roman" w:hAnsi="Times New Roman" w:cs="Times New Roman"/>
          <w:lang w:eastAsia="ru-RU"/>
        </w:rPr>
        <w:t xml:space="preserve"> в состоянии на момент осмотра.</w:t>
      </w:r>
    </w:p>
    <w:p w:rsidR="00AD21C4" w:rsidRPr="008758B2" w:rsidRDefault="00AD21C4" w:rsidP="00AD21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8758B2" w:rsidRDefault="00A6689D" w:rsidP="00A6689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58B2">
        <w:rPr>
          <w:rFonts w:ascii="Times New Roman" w:eastAsia="Times New Roman" w:hAnsi="Times New Roman" w:cs="Times New Roman"/>
          <w:b/>
          <w:lang w:eastAsia="ru-RU"/>
        </w:rPr>
        <w:t>Цена и порядок расчетов</w:t>
      </w:r>
    </w:p>
    <w:p w:rsidR="00A6689D" w:rsidRPr="008758B2" w:rsidRDefault="00A6689D" w:rsidP="00A6689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>Цена Объекта, в соответствии с протоколом №</w:t>
      </w:r>
      <w:r w:rsidR="002F2EF9" w:rsidRPr="008758B2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8758B2">
        <w:rPr>
          <w:rFonts w:ascii="Times New Roman" w:eastAsia="Times New Roman" w:hAnsi="Times New Roman" w:cs="Times New Roman"/>
          <w:lang w:eastAsia="ru-RU"/>
        </w:rPr>
        <w:t xml:space="preserve"> об итогах торгов от </w:t>
      </w:r>
      <w:r w:rsidR="002F2EF9" w:rsidRPr="008758B2">
        <w:rPr>
          <w:rFonts w:ascii="Times New Roman" w:eastAsia="Times New Roman" w:hAnsi="Times New Roman" w:cs="Times New Roman"/>
          <w:lang w:eastAsia="ru-RU"/>
        </w:rPr>
        <w:t>___________________</w:t>
      </w:r>
      <w:r w:rsidRPr="008758B2">
        <w:rPr>
          <w:rFonts w:ascii="Times New Roman" w:eastAsia="Times New Roman" w:hAnsi="Times New Roman" w:cs="Times New Roman"/>
          <w:lang w:eastAsia="ru-RU"/>
        </w:rPr>
        <w:t>, составляет</w:t>
      </w:r>
      <w:r w:rsidR="002F2EF9" w:rsidRPr="008758B2">
        <w:rPr>
          <w:rFonts w:ascii="Times New Roman" w:eastAsia="Times New Roman" w:hAnsi="Times New Roman" w:cs="Times New Roman"/>
          <w:lang w:eastAsia="ru-RU"/>
        </w:rPr>
        <w:t>_______________________</w:t>
      </w:r>
      <w:r w:rsidR="00771EB0" w:rsidRPr="008758B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F2EF9" w:rsidRPr="008758B2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771EB0" w:rsidRPr="008758B2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8758B2">
        <w:rPr>
          <w:rFonts w:ascii="Times New Roman" w:eastAsia="Times New Roman" w:hAnsi="Times New Roman" w:cs="Times New Roman"/>
          <w:bCs/>
          <w:lang w:eastAsia="ru-RU"/>
        </w:rPr>
        <w:t>рублей</w:t>
      </w:r>
      <w:r w:rsidR="00AD21C4" w:rsidRPr="008758B2">
        <w:rPr>
          <w:rFonts w:ascii="Times New Roman" w:eastAsia="Times New Roman" w:hAnsi="Times New Roman" w:cs="Times New Roman"/>
          <w:bCs/>
          <w:lang w:eastAsia="ru-RU"/>
        </w:rPr>
        <w:t>, НДС не облагается</w:t>
      </w:r>
      <w:r w:rsidRPr="008758B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8758B2" w:rsidRDefault="00A6689D" w:rsidP="00A6689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 xml:space="preserve"> Задаток, уплаченный Покупателем Организатору торгов в размере</w:t>
      </w:r>
      <w:r w:rsidR="002F2EF9" w:rsidRPr="008758B2">
        <w:rPr>
          <w:rFonts w:ascii="Times New Roman" w:eastAsia="Times New Roman" w:hAnsi="Times New Roman" w:cs="Times New Roman"/>
          <w:lang w:eastAsia="ru-RU"/>
        </w:rPr>
        <w:t>_______________</w:t>
      </w:r>
      <w:r w:rsidR="00771EB0" w:rsidRPr="008758B2">
        <w:rPr>
          <w:rFonts w:ascii="Times New Roman" w:eastAsia="Times New Roman" w:hAnsi="Times New Roman" w:cs="Times New Roman"/>
          <w:lang w:eastAsia="ru-RU"/>
        </w:rPr>
        <w:t>(</w:t>
      </w:r>
      <w:r w:rsidR="002F2EF9" w:rsidRPr="008758B2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FA36D2" w:rsidRPr="008758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1EB0" w:rsidRPr="008758B2">
        <w:rPr>
          <w:rFonts w:ascii="Times New Roman" w:eastAsia="Times New Roman" w:hAnsi="Times New Roman" w:cs="Times New Roman"/>
          <w:lang w:eastAsia="ru-RU"/>
        </w:rPr>
        <w:t>)</w:t>
      </w:r>
      <w:r w:rsidR="00FA36D2" w:rsidRPr="008758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58B2">
        <w:rPr>
          <w:rFonts w:ascii="Times New Roman" w:eastAsia="Times New Roman" w:hAnsi="Times New Roman" w:cs="Times New Roman"/>
          <w:lang w:eastAsia="ru-RU"/>
        </w:rPr>
        <w:t>рублей</w:t>
      </w:r>
      <w:r w:rsidRPr="008758B2">
        <w:rPr>
          <w:rFonts w:ascii="Times New Roman" w:eastAsia="Times New Roman" w:hAnsi="Times New Roman" w:cs="Times New Roman"/>
          <w:i/>
          <w:lang w:eastAsia="ru-RU"/>
        </w:rPr>
        <w:t>,</w:t>
      </w:r>
      <w:r w:rsidRPr="008758B2">
        <w:rPr>
          <w:rFonts w:ascii="Times New Roman" w:eastAsia="Times New Roman" w:hAnsi="Times New Roman" w:cs="Times New Roman"/>
          <w:lang w:eastAsia="ru-RU"/>
        </w:rPr>
        <w:t xml:space="preserve"> засчитывается в счет исполнения Покупателем обязанности по уплате цены Объекта. Подлежащая оплате оставшаяся часть цены Объекта составляет</w:t>
      </w:r>
      <w:r w:rsidR="002F2EF9" w:rsidRPr="008758B2">
        <w:rPr>
          <w:rFonts w:ascii="Times New Roman" w:eastAsia="Times New Roman" w:hAnsi="Times New Roman" w:cs="Times New Roman"/>
          <w:b/>
          <w:lang w:eastAsia="ru-RU"/>
        </w:rPr>
        <w:t>_______________</w:t>
      </w:r>
      <w:r w:rsidR="00771EB0" w:rsidRPr="008758B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F2EF9" w:rsidRPr="008758B2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771EB0" w:rsidRPr="008758B2">
        <w:rPr>
          <w:rFonts w:ascii="Times New Roman" w:eastAsia="Times New Roman" w:hAnsi="Times New Roman" w:cs="Times New Roman"/>
          <w:lang w:eastAsia="ru-RU"/>
        </w:rPr>
        <w:t>)</w:t>
      </w:r>
      <w:r w:rsidR="00AD21C4" w:rsidRPr="008758B2">
        <w:rPr>
          <w:rFonts w:ascii="Times New Roman" w:eastAsia="Times New Roman" w:hAnsi="Times New Roman" w:cs="Times New Roman"/>
          <w:lang w:eastAsia="ru-RU"/>
        </w:rPr>
        <w:t>рублей, НДС не облагается</w:t>
      </w:r>
      <w:r w:rsidRPr="008758B2">
        <w:rPr>
          <w:rFonts w:ascii="Times New Roman" w:eastAsia="Times New Roman" w:hAnsi="Times New Roman" w:cs="Times New Roman"/>
          <w:lang w:eastAsia="ru-RU"/>
        </w:rPr>
        <w:t>.</w:t>
      </w:r>
    </w:p>
    <w:p w:rsidR="00A6689D" w:rsidRPr="008758B2" w:rsidRDefault="00A6689D" w:rsidP="00A6689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>Оплата оставшейся части цены Объекта в размере</w:t>
      </w:r>
      <w:r w:rsidR="002F2EF9" w:rsidRPr="008758B2">
        <w:rPr>
          <w:rFonts w:ascii="Times New Roman" w:eastAsia="Times New Roman" w:hAnsi="Times New Roman" w:cs="Times New Roman"/>
          <w:b/>
          <w:lang w:eastAsia="ru-RU"/>
        </w:rPr>
        <w:t>__________________</w:t>
      </w:r>
      <w:r w:rsidRPr="008758B2">
        <w:rPr>
          <w:rFonts w:ascii="Times New Roman" w:eastAsia="Times New Roman" w:hAnsi="Times New Roman" w:cs="Times New Roman"/>
          <w:lang w:eastAsia="ru-RU"/>
        </w:rPr>
        <w:t xml:space="preserve"> рублей осуществляется Покупателем в течение 30 (тридцати) дней с момента подписания настоящего Договора.</w:t>
      </w:r>
    </w:p>
    <w:p w:rsidR="00A6689D" w:rsidRPr="008758B2" w:rsidRDefault="00A6689D" w:rsidP="00A66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>Расчеты по Договору производятся в рублях путем безналичного перечисления денежных средств на счет Продавца, указанный в ст.10 Договора.</w:t>
      </w:r>
    </w:p>
    <w:p w:rsidR="00A6689D" w:rsidRPr="008758B2" w:rsidRDefault="00A6689D" w:rsidP="00A66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>Датой оплаты считается дата поступления денежных средств на счет Продавца.</w:t>
      </w:r>
    </w:p>
    <w:p w:rsidR="00A6689D" w:rsidRPr="008758B2" w:rsidRDefault="00A6689D" w:rsidP="00A6689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 xml:space="preserve">Расходы по регистрации перехода права собственности на Объект </w:t>
      </w:r>
      <w:r w:rsidR="00822549" w:rsidRPr="008758B2">
        <w:rPr>
          <w:rFonts w:ascii="Times New Roman" w:eastAsia="Times New Roman" w:hAnsi="Times New Roman" w:cs="Times New Roman"/>
          <w:lang w:eastAsia="ru-RU"/>
        </w:rPr>
        <w:t>несет Покупатель</w:t>
      </w:r>
      <w:r w:rsidRPr="008758B2">
        <w:rPr>
          <w:rFonts w:ascii="Times New Roman" w:eastAsia="Times New Roman" w:hAnsi="Times New Roman" w:cs="Times New Roman"/>
          <w:lang w:eastAsia="ru-RU"/>
        </w:rPr>
        <w:t>.</w:t>
      </w:r>
    </w:p>
    <w:p w:rsidR="00AD21C4" w:rsidRPr="008758B2" w:rsidRDefault="00AD21C4" w:rsidP="00AD21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6689D" w:rsidRPr="008758B2" w:rsidRDefault="00A6689D" w:rsidP="00A6689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A6689D" w:rsidRPr="008758B2" w:rsidRDefault="00A6689D" w:rsidP="00A6689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i/>
          <w:lang w:eastAsia="ru-RU"/>
        </w:rPr>
        <w:t>Продавец обязуется</w:t>
      </w:r>
      <w:r w:rsidRPr="008758B2">
        <w:rPr>
          <w:rFonts w:ascii="Times New Roman" w:eastAsia="Times New Roman" w:hAnsi="Times New Roman" w:cs="Times New Roman"/>
          <w:lang w:eastAsia="ru-RU"/>
        </w:rPr>
        <w:t>:</w:t>
      </w:r>
    </w:p>
    <w:p w:rsidR="00A6689D" w:rsidRPr="008758B2" w:rsidRDefault="00A6689D" w:rsidP="00A6689D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bCs/>
          <w:lang w:eastAsia="ru-RU"/>
        </w:rPr>
        <w:t xml:space="preserve">Не позднее </w:t>
      </w:r>
      <w:r w:rsidR="00FA36D2" w:rsidRPr="008758B2">
        <w:rPr>
          <w:rFonts w:ascii="Times New Roman" w:eastAsia="Times New Roman" w:hAnsi="Times New Roman" w:cs="Times New Roman"/>
          <w:bCs/>
          <w:lang w:eastAsia="ru-RU"/>
        </w:rPr>
        <w:t>5 (пяти)</w:t>
      </w:r>
      <w:r w:rsidRPr="008758B2">
        <w:rPr>
          <w:rFonts w:ascii="Times New Roman" w:eastAsia="Times New Roman" w:hAnsi="Times New Roman" w:cs="Times New Roman"/>
          <w:bCs/>
          <w:lang w:eastAsia="ru-RU"/>
        </w:rPr>
        <w:t xml:space="preserve"> рабочих дней с даты поступления на расчетный счет Продавца денежных средств в счет оплаты цены Объекта в соответствии с пунктами 2.2. и 2.3. Договора передать Покупателю Объект по акт</w:t>
      </w:r>
      <w:r w:rsidR="00FA36D2" w:rsidRPr="008758B2">
        <w:rPr>
          <w:rFonts w:ascii="Times New Roman" w:eastAsia="Times New Roman" w:hAnsi="Times New Roman" w:cs="Times New Roman"/>
          <w:bCs/>
          <w:lang w:eastAsia="ru-RU"/>
        </w:rPr>
        <w:t xml:space="preserve">у </w:t>
      </w:r>
      <w:r w:rsidRPr="008758B2">
        <w:rPr>
          <w:rFonts w:ascii="Times New Roman" w:eastAsia="Times New Roman" w:hAnsi="Times New Roman" w:cs="Times New Roman"/>
          <w:bCs/>
          <w:lang w:eastAsia="ru-RU"/>
        </w:rPr>
        <w:t>приема-передачи.</w:t>
      </w:r>
    </w:p>
    <w:p w:rsidR="00A6689D" w:rsidRPr="008758B2" w:rsidRDefault="00A6689D" w:rsidP="00A6689D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>Одновременно с подписанием акта приема-передачи Объекта передать Покупателю всю имеющуюся документацию, при наличии таковой</w:t>
      </w:r>
      <w:r w:rsidR="00FA36D2" w:rsidRPr="008758B2">
        <w:rPr>
          <w:rFonts w:ascii="Times New Roman" w:eastAsia="Times New Roman" w:hAnsi="Times New Roman" w:cs="Times New Roman"/>
          <w:lang w:eastAsia="ru-RU"/>
        </w:rPr>
        <w:t>, ПТС, _______________</w:t>
      </w:r>
      <w:r w:rsidRPr="008758B2">
        <w:rPr>
          <w:rFonts w:ascii="Times New Roman" w:eastAsia="Times New Roman" w:hAnsi="Times New Roman" w:cs="Times New Roman"/>
          <w:lang w:eastAsia="ru-RU"/>
        </w:rPr>
        <w:t>.</w:t>
      </w:r>
    </w:p>
    <w:p w:rsidR="00A6689D" w:rsidRPr="008758B2" w:rsidRDefault="00A6689D" w:rsidP="00A6689D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>Нести риск случайной гибели и случайного повреждения Объекта до момента передачи  Объекта по актам приема-передачи от Продавца Покупателю.</w:t>
      </w:r>
    </w:p>
    <w:p w:rsidR="00A6689D" w:rsidRPr="008758B2" w:rsidRDefault="00A6689D" w:rsidP="00A6689D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>Не совершать каких-либо действий, направленных на отчуждение и/или обременение Объекта правами третьих лиц.</w:t>
      </w:r>
    </w:p>
    <w:p w:rsidR="00A6689D" w:rsidRPr="008758B2" w:rsidRDefault="00A6689D" w:rsidP="00A6689D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i/>
          <w:lang w:eastAsia="ru-RU"/>
        </w:rPr>
        <w:t>Покупатель обязуется</w:t>
      </w:r>
      <w:r w:rsidRPr="008758B2">
        <w:rPr>
          <w:rFonts w:ascii="Times New Roman" w:eastAsia="Times New Roman" w:hAnsi="Times New Roman" w:cs="Times New Roman"/>
          <w:lang w:eastAsia="ru-RU"/>
        </w:rPr>
        <w:t>:</w:t>
      </w:r>
    </w:p>
    <w:p w:rsidR="00A6689D" w:rsidRPr="008758B2" w:rsidRDefault="00A6689D" w:rsidP="00A6689D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>Оплатить цену Объекта в порядке и на условиях Договора.</w:t>
      </w:r>
    </w:p>
    <w:p w:rsidR="00A6689D" w:rsidRPr="008758B2" w:rsidRDefault="00A6689D" w:rsidP="00A6689D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>Перед подписанием актов приема-передачи осмотреть Объект и проверить его состояние.</w:t>
      </w:r>
    </w:p>
    <w:p w:rsidR="00A6689D" w:rsidRPr="008758B2" w:rsidRDefault="00A6689D" w:rsidP="00A6689D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bCs/>
          <w:lang w:eastAsia="ru-RU"/>
        </w:rPr>
        <w:lastRenderedPageBreak/>
        <w:t>Не позднее</w:t>
      </w:r>
      <w:r w:rsidR="00D31B51" w:rsidRPr="008758B2">
        <w:rPr>
          <w:rFonts w:ascii="Times New Roman" w:eastAsia="Times New Roman" w:hAnsi="Times New Roman" w:cs="Times New Roman"/>
          <w:bCs/>
          <w:lang w:eastAsia="ru-RU"/>
        </w:rPr>
        <w:t xml:space="preserve"> 5 (пяти)</w:t>
      </w:r>
      <w:r w:rsidRPr="008758B2">
        <w:rPr>
          <w:rFonts w:ascii="Times New Roman" w:eastAsia="Times New Roman" w:hAnsi="Times New Roman" w:cs="Times New Roman"/>
          <w:bCs/>
          <w:lang w:eastAsia="ru-RU"/>
        </w:rPr>
        <w:t xml:space="preserve"> рабочих дней с даты поступления денежных средств в счет оплаты цены Объекта в соответствии с пунктами 2.2., 2.3. Договора на расчетный счет Продавца, принять у Продавца Объект по актам приема-передачи.</w:t>
      </w:r>
    </w:p>
    <w:p w:rsidR="00A6689D" w:rsidRPr="008758B2" w:rsidRDefault="00D31B51" w:rsidP="00A6689D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>В течение 5 (пяти) рабочих дней р</w:t>
      </w:r>
      <w:r w:rsidR="00A6689D" w:rsidRPr="008758B2">
        <w:rPr>
          <w:rFonts w:ascii="Times New Roman" w:eastAsia="Times New Roman" w:hAnsi="Times New Roman" w:cs="Times New Roman"/>
          <w:lang w:eastAsia="ru-RU"/>
        </w:rPr>
        <w:t xml:space="preserve">редоставить документы в орган, осуществляющий государственную регистрацию </w:t>
      </w:r>
      <w:r w:rsidRPr="008758B2">
        <w:rPr>
          <w:rFonts w:ascii="Times New Roman" w:eastAsia="Times New Roman" w:hAnsi="Times New Roman" w:cs="Times New Roman"/>
          <w:lang w:eastAsia="ru-RU"/>
        </w:rPr>
        <w:t xml:space="preserve">(учет) </w:t>
      </w:r>
      <w:r w:rsidR="00A6689D" w:rsidRPr="008758B2">
        <w:rPr>
          <w:rFonts w:ascii="Times New Roman" w:eastAsia="Times New Roman" w:hAnsi="Times New Roman" w:cs="Times New Roman"/>
          <w:lang w:eastAsia="ru-RU"/>
        </w:rPr>
        <w:t xml:space="preserve">прав </w:t>
      </w:r>
      <w:r w:rsidRPr="008758B2">
        <w:rPr>
          <w:rFonts w:ascii="Times New Roman" w:eastAsia="Times New Roman" w:hAnsi="Times New Roman" w:cs="Times New Roman"/>
          <w:lang w:eastAsia="ru-RU"/>
        </w:rPr>
        <w:t>транспортных средств</w:t>
      </w:r>
      <w:r w:rsidR="00A6689D" w:rsidRPr="008758B2">
        <w:rPr>
          <w:rFonts w:ascii="Times New Roman" w:eastAsia="Times New Roman" w:hAnsi="Times New Roman" w:cs="Times New Roman"/>
          <w:lang w:eastAsia="ru-RU"/>
        </w:rPr>
        <w:t xml:space="preserve">, и осуществить все действия, необходимые для </w:t>
      </w:r>
      <w:r w:rsidRPr="008758B2">
        <w:rPr>
          <w:rFonts w:ascii="Times New Roman" w:eastAsia="Times New Roman" w:hAnsi="Times New Roman" w:cs="Times New Roman"/>
          <w:lang w:eastAsia="ru-RU"/>
        </w:rPr>
        <w:t xml:space="preserve">перерегистрации Объекта на Покупателя. </w:t>
      </w:r>
      <w:r w:rsidR="00A6689D" w:rsidRPr="008758B2">
        <w:rPr>
          <w:rFonts w:ascii="Times New Roman" w:eastAsia="Times New Roman" w:hAnsi="Times New Roman" w:cs="Times New Roman"/>
          <w:lang w:eastAsia="ru-RU"/>
        </w:rPr>
        <w:t>.</w:t>
      </w:r>
    </w:p>
    <w:p w:rsidR="00A6689D" w:rsidRPr="008758B2" w:rsidRDefault="00A6689D" w:rsidP="00AD21C4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>Одновременно с подписанием актов приема-передачи Объекта принять от Продавца по акту всю имеющуюся докум</w:t>
      </w:r>
      <w:r w:rsidR="00D31B51" w:rsidRPr="008758B2">
        <w:rPr>
          <w:rFonts w:ascii="Times New Roman" w:eastAsia="Times New Roman" w:hAnsi="Times New Roman" w:cs="Times New Roman"/>
          <w:lang w:eastAsia="ru-RU"/>
        </w:rPr>
        <w:t>ентацию, относящуюся к Объекту.</w:t>
      </w:r>
    </w:p>
    <w:p w:rsidR="00AD21C4" w:rsidRPr="008758B2" w:rsidRDefault="00AD21C4" w:rsidP="00AD21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8758B2" w:rsidRDefault="00A6689D" w:rsidP="00A6689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58B2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A6689D" w:rsidRPr="008758B2" w:rsidRDefault="00A6689D" w:rsidP="00A6689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A6689D" w:rsidRPr="008758B2" w:rsidRDefault="00A6689D" w:rsidP="00AD21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AD21C4" w:rsidRPr="008758B2" w:rsidRDefault="00AD21C4" w:rsidP="00AD21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8758B2" w:rsidRDefault="00A6689D" w:rsidP="00A6689D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58B2">
        <w:rPr>
          <w:rFonts w:ascii="Times New Roman" w:eastAsia="Times New Roman" w:hAnsi="Times New Roman" w:cs="Times New Roman"/>
          <w:b/>
          <w:bCs/>
          <w:lang w:eastAsia="ru-RU"/>
        </w:rPr>
        <w:t>Особые условия</w:t>
      </w:r>
    </w:p>
    <w:p w:rsidR="00A6689D" w:rsidRPr="008758B2" w:rsidRDefault="00A6689D" w:rsidP="00A6689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 xml:space="preserve">Право собственности на Объект переходит к Покупателю с момента </w:t>
      </w:r>
      <w:r w:rsidR="00D31B51" w:rsidRPr="008758B2">
        <w:rPr>
          <w:rFonts w:ascii="Times New Roman" w:eastAsia="Times New Roman" w:hAnsi="Times New Roman" w:cs="Times New Roman"/>
          <w:lang w:eastAsia="ru-RU"/>
        </w:rPr>
        <w:t>подписания акта – приема-передачи объекта</w:t>
      </w:r>
      <w:r w:rsidRPr="008758B2">
        <w:rPr>
          <w:rFonts w:ascii="Times New Roman" w:eastAsia="Times New Roman" w:hAnsi="Times New Roman" w:cs="Times New Roman"/>
          <w:lang w:eastAsia="ru-RU"/>
        </w:rPr>
        <w:t>.</w:t>
      </w:r>
    </w:p>
    <w:p w:rsidR="00AD21C4" w:rsidRPr="008758B2" w:rsidRDefault="00AD21C4" w:rsidP="00AD21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8758B2" w:rsidRDefault="00A6689D" w:rsidP="00A6689D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A6689D" w:rsidRPr="008758B2" w:rsidRDefault="00A6689D" w:rsidP="00A6689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>Споры, не урегулированные путем переговоров, передаются на рассмотрение  суда в порядке, предусмотренном законодательством Российской Федерации.</w:t>
      </w:r>
    </w:p>
    <w:p w:rsidR="00AD21C4" w:rsidRPr="008758B2" w:rsidRDefault="00AD21C4" w:rsidP="00AD21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8758B2" w:rsidRDefault="00A6689D" w:rsidP="00A6689D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b/>
          <w:lang w:eastAsia="ru-RU"/>
        </w:rPr>
        <w:t>Условия изменения и расторжения договора</w:t>
      </w:r>
    </w:p>
    <w:p w:rsidR="00A6689D" w:rsidRPr="008758B2" w:rsidRDefault="00A6689D" w:rsidP="00AD21C4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AD21C4" w:rsidRPr="008758B2" w:rsidRDefault="00AD21C4" w:rsidP="00AD21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8758B2" w:rsidRDefault="00A6689D" w:rsidP="00A6689D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58B2">
        <w:rPr>
          <w:rFonts w:ascii="Times New Roman" w:eastAsia="Times New Roman" w:hAnsi="Times New Roman" w:cs="Times New Roman"/>
          <w:b/>
          <w:lang w:eastAsia="ru-RU"/>
        </w:rPr>
        <w:t>Форс-мажор</w:t>
      </w:r>
    </w:p>
    <w:p w:rsidR="00A6689D" w:rsidRPr="008758B2" w:rsidRDefault="00A6689D" w:rsidP="00A6689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58B2">
        <w:rPr>
          <w:rFonts w:ascii="Times New Roman" w:eastAsia="Times New Roman" w:hAnsi="Times New Roman" w:cs="Times New Roman"/>
          <w:bCs/>
          <w:lang w:eastAsia="ru-RU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A6689D" w:rsidRPr="008758B2" w:rsidRDefault="00A6689D" w:rsidP="00AD21C4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58B2">
        <w:rPr>
          <w:rFonts w:ascii="Times New Roman" w:eastAsia="Times New Roman" w:hAnsi="Times New Roman" w:cs="Times New Roman"/>
          <w:bCs/>
          <w:lang w:eastAsia="ru-RU"/>
        </w:rPr>
        <w:t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подтверждающие наличие таких обстоятельств, выданные компетентными органами Российской Федерации.</w:t>
      </w:r>
    </w:p>
    <w:p w:rsidR="00AD21C4" w:rsidRPr="008758B2" w:rsidRDefault="00AD21C4" w:rsidP="00AD21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8758B2" w:rsidRDefault="00A6689D" w:rsidP="00A6689D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58B2">
        <w:rPr>
          <w:rFonts w:ascii="Times New Roman" w:eastAsia="Times New Roman" w:hAnsi="Times New Roman" w:cs="Times New Roman"/>
          <w:b/>
          <w:lang w:eastAsia="ru-RU"/>
        </w:rPr>
        <w:t>Заключительные положения</w:t>
      </w:r>
    </w:p>
    <w:p w:rsidR="00A6689D" w:rsidRPr="008758B2" w:rsidRDefault="00A6689D" w:rsidP="00A6689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>Договор вступает в силу с момента его подписания Сторонами и действует до полного исполнения Сторонами своих обязательств по нему, считается заключенным с момента его государственной регистрации в регистрирующем органе.</w:t>
      </w:r>
    </w:p>
    <w:p w:rsidR="00A6689D" w:rsidRPr="008758B2" w:rsidRDefault="00A6689D" w:rsidP="00A6689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>Стороны обязуются сообщать письменно друг другу об изменении адреса и реквизитов в течение трех дней с даты изменения</w:t>
      </w:r>
      <w:r w:rsidR="00AD21C4" w:rsidRPr="008758B2">
        <w:rPr>
          <w:rFonts w:ascii="Times New Roman" w:eastAsia="Times New Roman" w:hAnsi="Times New Roman" w:cs="Times New Roman"/>
          <w:lang w:eastAsia="ru-RU"/>
        </w:rPr>
        <w:t>,</w:t>
      </w:r>
      <w:r w:rsidRPr="008758B2">
        <w:rPr>
          <w:rFonts w:ascii="Times New Roman" w:eastAsia="Times New Roman" w:hAnsi="Times New Roman" w:cs="Times New Roman"/>
          <w:lang w:eastAsia="ru-RU"/>
        </w:rPr>
        <w:t xml:space="preserve"> без заключения дополнительного соглашения к Договору.</w:t>
      </w:r>
    </w:p>
    <w:p w:rsidR="00A6689D" w:rsidRPr="008758B2" w:rsidRDefault="00A6689D" w:rsidP="00A6689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 xml:space="preserve">Договор составлен в 3 экземплярах, имеющих одинаковую юридическую силу: 1 экземпляр - Покупателю, 1 экземпляр – Продавцу, 1 экземпляр – для органа, осуществляющего государственную регистрацию </w:t>
      </w:r>
      <w:r w:rsidR="00D31B51" w:rsidRPr="008758B2">
        <w:rPr>
          <w:rFonts w:ascii="Times New Roman" w:eastAsia="Times New Roman" w:hAnsi="Times New Roman" w:cs="Times New Roman"/>
          <w:lang w:eastAsia="ru-RU"/>
        </w:rPr>
        <w:t xml:space="preserve">(учет) </w:t>
      </w:r>
      <w:r w:rsidRPr="008758B2">
        <w:rPr>
          <w:rFonts w:ascii="Times New Roman" w:eastAsia="Times New Roman" w:hAnsi="Times New Roman" w:cs="Times New Roman"/>
          <w:lang w:eastAsia="ru-RU"/>
        </w:rPr>
        <w:t xml:space="preserve">прав </w:t>
      </w:r>
      <w:r w:rsidR="00D31B51" w:rsidRPr="008758B2">
        <w:rPr>
          <w:rFonts w:ascii="Times New Roman" w:eastAsia="Times New Roman" w:hAnsi="Times New Roman" w:cs="Times New Roman"/>
          <w:lang w:eastAsia="ru-RU"/>
        </w:rPr>
        <w:t>на транспортные средства</w:t>
      </w:r>
      <w:r w:rsidRPr="008758B2">
        <w:rPr>
          <w:rFonts w:ascii="Times New Roman" w:eastAsia="Times New Roman" w:hAnsi="Times New Roman" w:cs="Times New Roman"/>
          <w:lang w:eastAsia="ru-RU"/>
        </w:rPr>
        <w:t>.</w:t>
      </w:r>
    </w:p>
    <w:p w:rsidR="00A6689D" w:rsidRPr="008758B2" w:rsidRDefault="00A6689D" w:rsidP="00A6689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A6689D" w:rsidRPr="008758B2" w:rsidRDefault="00A6689D" w:rsidP="00AD21C4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58B2">
        <w:rPr>
          <w:rFonts w:ascii="Times New Roman" w:eastAsia="Times New Roman" w:hAnsi="Times New Roman" w:cs="Times New Roman"/>
          <w:lang w:eastAsia="ru-RU"/>
        </w:rPr>
        <w:t>Перечень приложений к Договору: акт приема-передачи Объекта.</w:t>
      </w:r>
    </w:p>
    <w:p w:rsidR="00AD21C4" w:rsidRPr="008758B2" w:rsidRDefault="00AD21C4" w:rsidP="00AD21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15449" w:rsidRPr="008758B2" w:rsidRDefault="00A15449" w:rsidP="00AD21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8758B2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58B2">
        <w:rPr>
          <w:rFonts w:ascii="Times New Roman" w:eastAsia="Times New Roman" w:hAnsi="Times New Roman" w:cs="Times New Roman"/>
          <w:b/>
          <w:lang w:eastAsia="ru-RU"/>
        </w:rPr>
        <w:t>Адреса, реквизиты и подписи Сторон</w:t>
      </w:r>
    </w:p>
    <w:p w:rsidR="00771EB0" w:rsidRPr="008758B2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820"/>
        <w:gridCol w:w="4961"/>
      </w:tblGrid>
      <w:tr w:rsidR="00A6689D" w:rsidRPr="008758B2" w:rsidTr="008E6303">
        <w:trPr>
          <w:trHeight w:val="2967"/>
        </w:trPr>
        <w:tc>
          <w:tcPr>
            <w:tcW w:w="4820" w:type="dxa"/>
          </w:tcPr>
          <w:p w:rsidR="00A6689D" w:rsidRPr="008758B2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58B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«Продавец»:</w:t>
            </w:r>
          </w:p>
          <w:p w:rsidR="008758B2" w:rsidRPr="008758B2" w:rsidRDefault="008758B2" w:rsidP="008758B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8B2">
              <w:rPr>
                <w:rFonts w:ascii="Times New Roman" w:hAnsi="Times New Roman" w:cs="Times New Roman"/>
              </w:rPr>
              <w:t>Падерин Олег Геннадьевич (10.07.1970 г.р., м.р.: гор.Тольятти Самарской обл. Россия, ИНН 860900378300, СНИЛС 052-819-185 66, регистрация: ХМАО – Югра, город Радужный, 1 мкн, д.9 кв. 37)</w:t>
            </w:r>
          </w:p>
          <w:p w:rsidR="008758B2" w:rsidRPr="008758B2" w:rsidRDefault="008758B2" w:rsidP="008758B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58B2" w:rsidRPr="008758B2" w:rsidRDefault="008758B2" w:rsidP="008758B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8B2">
              <w:rPr>
                <w:rFonts w:ascii="Times New Roman" w:hAnsi="Times New Roman" w:cs="Times New Roman"/>
              </w:rPr>
              <w:t>адрес для направления корреспонденции финансовому управляющему: 628520, ХМАО-Югра, п. Горноправдинск, пер. Школьный 3А, кв. 17, тел. 89505020723, e-mail:</w:t>
            </w:r>
            <w:r w:rsidRPr="008758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8" w:history="1">
              <w:r w:rsidRPr="008758B2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unnamedhmao@yandex.ru</w:t>
              </w:r>
            </w:hyperlink>
            <w:r w:rsidRPr="008758B2">
              <w:rPr>
                <w:rFonts w:ascii="Times New Roman" w:hAnsi="Times New Roman" w:cs="Times New Roman"/>
              </w:rPr>
              <w:t>),</w:t>
            </w:r>
          </w:p>
          <w:p w:rsidR="008758B2" w:rsidRPr="008758B2" w:rsidRDefault="008758B2" w:rsidP="008758B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758B2" w:rsidRPr="008758B2" w:rsidRDefault="008758B2" w:rsidP="008758B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58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Финансовый  управляющий </w:t>
            </w:r>
          </w:p>
          <w:p w:rsidR="008758B2" w:rsidRPr="008758B2" w:rsidRDefault="008758B2" w:rsidP="008758B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8758B2" w:rsidRPr="008758B2" w:rsidRDefault="008758B2" w:rsidP="008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758B2" w:rsidRPr="008758B2" w:rsidRDefault="008758B2" w:rsidP="008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8758B2" w:rsidRDefault="008758B2" w:rsidP="008758B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8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 /Васильев А.В. </w:t>
            </w:r>
          </w:p>
        </w:tc>
        <w:tc>
          <w:tcPr>
            <w:tcW w:w="4961" w:type="dxa"/>
          </w:tcPr>
          <w:p w:rsidR="00A6689D" w:rsidRPr="008758B2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58B2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8758B2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58B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8758B2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58B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8758B2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8758B2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8758B2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8758B2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8758B2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8B2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8758B2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8758B2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8758B2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8758B2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8758B2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16A66" w:rsidRPr="008758B2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08A" w:rsidRDefault="00B0508A" w:rsidP="005B5C56">
      <w:pPr>
        <w:spacing w:after="0" w:line="240" w:lineRule="auto"/>
      </w:pPr>
      <w:r>
        <w:separator/>
      </w:r>
    </w:p>
  </w:endnote>
  <w:endnote w:type="continuationSeparator" w:id="1">
    <w:p w:rsidR="00B0508A" w:rsidRDefault="00B0508A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08A" w:rsidRDefault="00B0508A" w:rsidP="005B5C56">
      <w:pPr>
        <w:spacing w:after="0" w:line="240" w:lineRule="auto"/>
      </w:pPr>
      <w:r>
        <w:separator/>
      </w:r>
    </w:p>
  </w:footnote>
  <w:footnote w:type="continuationSeparator" w:id="1">
    <w:p w:rsidR="00B0508A" w:rsidRDefault="00B0508A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89D"/>
    <w:rsid w:val="00167B39"/>
    <w:rsid w:val="00233685"/>
    <w:rsid w:val="00292108"/>
    <w:rsid w:val="002B366A"/>
    <w:rsid w:val="002B3FB0"/>
    <w:rsid w:val="002D2EC5"/>
    <w:rsid w:val="002F2EF9"/>
    <w:rsid w:val="003E5E7B"/>
    <w:rsid w:val="004D22A8"/>
    <w:rsid w:val="005103EB"/>
    <w:rsid w:val="005B5C56"/>
    <w:rsid w:val="006D319E"/>
    <w:rsid w:val="00704D69"/>
    <w:rsid w:val="00750DE2"/>
    <w:rsid w:val="00771EB0"/>
    <w:rsid w:val="00816A66"/>
    <w:rsid w:val="00822549"/>
    <w:rsid w:val="008265D8"/>
    <w:rsid w:val="008758B2"/>
    <w:rsid w:val="008D46B7"/>
    <w:rsid w:val="008E6303"/>
    <w:rsid w:val="00A15449"/>
    <w:rsid w:val="00A61C89"/>
    <w:rsid w:val="00A6689D"/>
    <w:rsid w:val="00A906C4"/>
    <w:rsid w:val="00AA2478"/>
    <w:rsid w:val="00AD21C4"/>
    <w:rsid w:val="00B0508A"/>
    <w:rsid w:val="00CF2F5E"/>
    <w:rsid w:val="00D31B51"/>
    <w:rsid w:val="00D32178"/>
    <w:rsid w:val="00D44709"/>
    <w:rsid w:val="00D8388B"/>
    <w:rsid w:val="00E802F2"/>
    <w:rsid w:val="00E97082"/>
    <w:rsid w:val="00F93767"/>
    <w:rsid w:val="00FA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namedhma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pugra.ru/customer/auctions/new/auction-open/op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11</cp:revision>
  <dcterms:created xsi:type="dcterms:W3CDTF">2016-11-14T10:55:00Z</dcterms:created>
  <dcterms:modified xsi:type="dcterms:W3CDTF">2019-06-07T17:26:00Z</dcterms:modified>
</cp:coreProperties>
</file>